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古城辽阳新貌</w:t>
      </w:r>
    </w:p>
    <w:p>
      <w:r>
        <w:rPr>
          <w:rFonts w:ascii="宋体" w:hAnsi="宋体" w:eastAsia="宋体"/>
          <w:sz w:val="24"/>
        </w:rPr>
        <w:t>《古城辽阳新貌》编辑委员会，龚尚武主编；王积业，王政，高培浩副主编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古城辽阳新貌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《古城辽阳新貌》编辑委员会，龚尚武主编；王积业，王政，高培浩副主编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红旗杂志社；北京：红旗出版社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本书出售、求购地址：https://www.jiaokey.com/book/detail/14154866.html</w:t>
      </w:r>
    </w:p>
    <w:p>
      <w:r>
        <w:t>更多相关图书推荐：https://www.jiaokey.com</w:t>
      </w:r>
    </w:p>
    <w:p>
      <w:r>
        <w:t>《古城辽阳新貌》编辑委员会，龚尚武主编；王积业，王政，高培浩副主编 其他作品：https://www.jiaokey.com/tag/《古城辽阳新貌》编辑委员会，龚尚武主编；王积业，王政，高培浩副主编.html</w:t>
      </w:r>
    </w:p>
    <w:p>
      <w:r>
        <w:t>红旗杂志社；北京：红旗出版社 出版图书：https://www.jiaokey.com/tag/红旗杂志社；北京：红旗出版社.html</w:t>
      </w:r>
    </w:p>
    <w:p>
      <w:r>
        <w:t>关键词搜索：https://www.jiaokey.com/tag/古城辽阳新貌.html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