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白坡村志</w:t>
      </w:r>
    </w:p>
    <w:p>
      <w:r>
        <w:rPr>
          <w:rFonts w:ascii="宋体" w:hAnsi="宋体" w:eastAsia="宋体"/>
          <w:sz w:val="24"/>
        </w:rPr>
        <w:t>陈小六主编；李成祥，权德卿，陈全江，权体树副主编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白坡村志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陈小六主编；李成祥，权德卿，陈全江，权体树副主编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吉利区白坡村志编纂委员会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本书出售、求购地址：https://www.jiaokey.com/book/detail/14153254.html</w:t>
      </w:r>
    </w:p>
    <w:p>
      <w:r>
        <w:t>更多相关图书推荐：https://www.jiaokey.com</w:t>
      </w:r>
    </w:p>
    <w:p>
      <w:r>
        <w:t>陈小六主编；李成祥，权德卿，陈全江，权体树副主编 其他作品：https://www.jiaokey.com/tag/陈小六主编；李成祥，权德卿，陈全江，权体树副主编.html</w:t>
      </w:r>
    </w:p>
    <w:p>
      <w:r>
        <w:t>吉利区白坡村志编纂委员会 出版图书：https://www.jiaokey.com/tag/吉利区白坡村志编纂委员会.html</w:t>
      </w:r>
    </w:p>
    <w:p>
      <w:r>
        <w:t>关键词搜索：https://www.jiaokey.com/tag/白坡村志.html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