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气候变迁与中华国运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气候变迁与中华国运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本书出售、求购地址：https://www.jiaokey.com/book/detail/14153012.html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关键词搜索：https://www.jiaokey.com/tag/气候变迁与中华国运.html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