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酉阳土家族苗族自治县非物质文化遗产保护名录（国家  市级）  资料汇编</w:t>
      </w:r>
    </w:p>
    <w:p>
      <w:r>
        <w:rPr>
          <w:rFonts w:ascii="宋体" w:hAnsi="宋体" w:eastAsia="宋体"/>
          <w:sz w:val="24"/>
        </w:rPr>
        <w:t>酉阳土家族苗族自治县文化馆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酉阳土家族苗族自治县非物质文化遗产保护名录（国家  市级）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酉阳土家族苗族自治县文化馆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本书出售、求购地址：https://www.jiaokey.com/book/detail/14151651.html</w:t>
      </w:r>
    </w:p>
    <w:p>
      <w:r>
        <w:t>更多相关图书推荐：https://www.jiaokey.com</w:t>
      </w:r>
    </w:p>
    <w:p>
      <w:r>
        <w:t>酉阳土家族苗族自治县文化馆 其他作品：https://www.jiaokey.com/tag/酉阳土家族苗族自治县文化馆.html</w:t>
      </w:r>
    </w:p>
    <w:p>
      <w:r>
        <w:t>关键词搜索：https://www.jiaokey.com/tag/酉阳土家族苗族自治县非物质文化遗产保护名录（国家  市级）  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