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书名：伤寒杂病论临证解读释疑</w:t>
      </w:r>
    </w:p>
    <w:p>
      <w:r>
        <w:t>作者：赵晋元，王福林主编；安邦胜，刘国亮，孙亮，高玉萍，陈郅春副主编</w:t>
      </w:r>
    </w:p>
    <w:p>
      <w:r>
        <w:t>出版社：兰州：甘肃科学技术出版社</w:t>
      </w:r>
    </w:p>
    <w:p>
      <w:r>
        <w:t>出版日期：2014.06</w:t>
      </w:r>
    </w:p>
    <w:p>
      <w:r>
        <w:t>总页数：567</w:t>
      </w:r>
    </w:p>
    <w:p>
      <w:r>
        <w:t>更多请访问教客网: www.jiaokey.com</w:t>
      </w:r>
    </w:p>
    <w:p>
      <w:r>
        <w:t>伤寒杂病论临证解读释疑 评论地址：https://www.jiaokey.com/book/detail/14151465.html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