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职业卫生管理培训教材  最新版</w:t>
      </w:r>
    </w:p>
    <w:p>
      <w:r>
        <w:rPr>
          <w:rFonts w:ascii="宋体" w:hAnsi="宋体" w:eastAsia="宋体"/>
          <w:sz w:val="24"/>
        </w:rPr>
        <w:t>《职业卫生管理培训教材》编委会编；刘博主编；崔子庆，康松伟，徐晖，徐晓春编委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职业卫生管理培训教材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《职业卫生管理培训教材》编委会编；刘博主编；崔子庆，康松伟，徐晖，徐晓春编委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本书出售、求购地址：https://www.jiaokey.com/book/detail/14151262.html</w:t>
      </w:r>
    </w:p>
    <w:p>
      <w:r>
        <w:t>更多相关图书推荐：https://www.jiaokey.com</w:t>
      </w:r>
    </w:p>
    <w:p>
      <w:r>
        <w:t>《职业卫生管理培训教材》编委会编；刘博主编；崔子庆，康松伟，徐晖，徐晓春编委 其他作品：https://www.jiaokey.com/tag/《职业卫生管理培训教材》编委会编；刘博主编；崔子庆，康松伟，徐晖，徐晓春编委.html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关键词搜索：https://www.jiaokey.com/tag/职业卫生管理培训教材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