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郑剑玲主编；周密，周宏，周润生，韩妮萍等副主编；吕昌龙主审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郑剑玲主编；周密，周宏，周润生，韩妮萍等副主编；吕昌龙主审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本书出售、求购地址：https://www.jiaokey.com/book/detail/14150977.html</w:t>
      </w:r>
    </w:p>
    <w:p>
      <w:r>
        <w:t>更多相关图书推荐：https://www.jiaokey.com</w:t>
      </w:r>
    </w:p>
    <w:p>
      <w:r>
        <w:t>郑剑玲主编；周密，周宏，周润生，韩妮萍等副主编；吕昌龙主审 其他作品：https://www.jiaokey.com/tag/郑剑玲主编；周密，周宏，周润生，韩妮萍等副主编；吕昌龙主审.html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