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书名：激荡的旋律</w:t>
      </w:r>
    </w:p>
    <w:p>
      <w:r>
        <w:t>作者：焦姣，付婧青，蒋婕著</w:t>
      </w:r>
    </w:p>
    <w:p>
      <w:r>
        <w:t>出版社：广州:新世纪出版社,2015.08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激荡的旋律 评论地址：https://www.jiaokey.com/book/detail/14150536.html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