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李文刚，赵敏主编；陈威巍，聂为民，秦恩强，李丰衣副主编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李文刚，赵敏主编；陈威巍，聂为民，秦恩强，李丰衣副主编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本书出售、求购地址：https://www.jiaokey.com/book/detail/14149673.html</w:t>
      </w:r>
    </w:p>
    <w:p>
      <w:r>
        <w:t>更多相关图书推荐：https://www.jiaokey.com</w:t>
      </w:r>
    </w:p>
    <w:p>
      <w:r>
        <w:t>李文刚，赵敏主编；陈威巍，聂为民，秦恩强，李丰衣副主编 其他作品：https://www.jiaokey.com/tag/李文刚，赵敏主编；陈威巍，聂为民，秦恩强，李丰衣副主编.html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