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广东顺德德胜学校初二游学活动学习手册</w:t>
      </w:r>
    </w:p>
    <w:p>
      <w:r>
        <w:rPr>
          <w:rFonts w:ascii="宋体" w:hAnsi="宋体" w:eastAsia="宋体"/>
          <w:sz w:val="24"/>
        </w:rPr>
        <w:t>广东顺德德胜学校初二年级编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广东顺德德胜学校初二游学活动学习手册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广东顺德德胜学校初二年级编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本书出售、求购地址：https://www.jiaokey.com/book/detail/14149142.html</w:t>
      </w:r>
    </w:p>
    <w:p>
      <w:r>
        <w:t>更多相关图书推荐：https://www.jiaokey.com</w:t>
      </w:r>
    </w:p>
    <w:p>
      <w:r>
        <w:t>广东顺德德胜学校初二年级编 其他作品：https://www.jiaokey.com/tag/广东顺德德胜学校初二年级编.html</w:t>
      </w:r>
    </w:p>
    <w:p>
      <w:r>
        <w:t>关键词搜索：https://www.jiaokey.com/tag/广东顺德德胜学校初二游学活动学习手册.html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