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银河护卫队  2</w:t>
      </w:r>
    </w:p>
    <w:p>
      <w:r>
        <w:rPr>
          <w:rFonts w:ascii="宋体" w:hAnsi="宋体" w:eastAsia="宋体"/>
          <w:sz w:val="24"/>
        </w:rPr>
        <w:t>（英）丹·阿伯内特；（英）安迪·兰宁著；（美）布拉德·沃克等绘；ALANRYANAGORA译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银河护卫队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（英）丹·阿伯内特；（英）安迪·兰宁著；（美）布拉德·沃克等绘；ALANRYANAGORA译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本书出售、求购地址：https://www.jiaokey.com/book/detail/14148255.html</w:t>
      </w:r>
    </w:p>
    <w:p>
      <w:r>
        <w:t>更多相关图书推荐：https://www.jiaokey.com</w:t>
      </w:r>
    </w:p>
    <w:p>
      <w:r>
        <w:t>（英）丹·阿伯内特；（英）安迪·兰宁著；（美）布拉德·沃克等绘；ALANRYANAGORA译 其他作品：https://www.jiaokey.com/tag/（英）丹·阿伯内特；（英）安迪·兰宁著；（美）布拉德·沃克等绘；ALANRYANAGORA译.html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关键词搜索：https://www.jiaokey.com/tag/银河护卫队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