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1  太阳、月亮和风雨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总页数：77</w:t>
      </w:r>
    </w:p>
    <w:p>
      <w:r>
        <w:t>更多请访问教客网: www.jiaokey.com</w:t>
      </w:r>
    </w:p>
    <w:p>
      <w:r>
        <w:t>幼儿图书馆  全方位脑力开发系列  1  太阳、月亮和风雨 评论地址：https://www.jiaokey.com/book/detail/14146819.html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