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书名：黄姜皂素行业污染防治技术评估</w:t>
      </w:r>
    </w:p>
    <w:p>
      <w:r>
        <w:t>作者：沈晓鲤，兰华春，吕建波，向罗京，朱重宁，康瑾，刘会娟编著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总页数：79</w:t>
      </w:r>
    </w:p>
    <w:p>
      <w:r>
        <w:t>更多请访问教客网: www.jiaokey.com</w:t>
      </w:r>
    </w:p>
    <w:p>
      <w:r>
        <w:t>黄姜皂素行业污染防治技术评估 评论地址：https://www.jiaokey.com/book/detail/14145065.html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