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景观种植设计施工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景观种植设计施工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本书出售、求购地址：https://www.jiaokey.com/book/detail/14145057.html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  景观种植设计施工.html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