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书名：社区常见法律纠纷案例图解</w:t>
      </w:r>
    </w:p>
    <w:p>
      <w:r>
        <w:t>作者:张伟明著</w:t>
      </w:r>
    </w:p>
    <w:p>
      <w:r>
        <w:t>出版社:上海：上海人民出版社</w:t>
      </w:r>
    </w:p>
    <w:p>
      <w:r>
        <w:t>出版日期：2017.02</w:t>
      </w:r>
    </w:p>
    <w:p>
      <w:r>
        <w:t>总页数：122</w:t>
      </w:r>
    </w:p>
    <w:p>
      <w:r>
        <w:t>更多请访问教客网:www.jiaokey.com</w:t>
      </w:r>
    </w:p>
    <w:p>
      <w:r>
        <w:t>社区常见法律纠纷案例图解评论地址：https://www.jiaokey.com/book/detail/14143618.html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