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书名：别把肩颈疼痛不当病</w:t>
      </w:r>
    </w:p>
    <w:p>
      <w:r>
        <w:t>作者：岛田弘著；卢晟晔译</w:t>
      </w:r>
    </w:p>
    <w:p>
      <w:r>
        <w:t>出版社：天津:天津科学技术出版社,2016.11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别把肩颈疼痛不当病 评论地址：https://www.jiaokey.com/book/detail/14142570.html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