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  中国-中东欧十六国文化创意产业概览  下  汉英对照</w:t>
      </w:r>
    </w:p>
    <w:p>
      <w:r>
        <w:t>作者：李嘉珊主编</w:t>
      </w:r>
    </w:p>
    <w:p>
      <w:r>
        <w:t>出版社：北京：中国商务出版社</w:t>
      </w:r>
    </w:p>
    <w:p>
      <w:r>
        <w:t>出版日期：2016.05</w:t>
      </w:r>
    </w:p>
    <w:p>
      <w:r>
        <w:t>总页数：335</w:t>
      </w:r>
    </w:p>
    <w:p>
      <w:r>
        <w:t>更多请访问教客网: www.jiaokey.com</w:t>
      </w:r>
    </w:p>
    <w:p>
      <w:r>
        <w:t>重新发现  中国-中东欧十六国文化创意产业概览  下  汉英对照 评论地址：https://www.jiaokey.com/book/detail/14142497.html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