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书名：仙居县县前村缺房户安置用地建筑方案设计</w:t>
      </w:r>
    </w:p>
    <w:p>
      <w:r>
        <w:t>作者：福建泷澄集团设计院有限公司</w:t>
      </w:r>
    </w:p>
    <w:p>
      <w:r>
        <w:t>出版社：2012.06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仙居县县前村缺房户安置用地建筑方案设计 评论地址：https://www.jiaokey.com/book/detail/14141940.html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