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天才宝贝童谣合集  提高审美故事书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天才宝贝童谣合集  提高审美故事书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本书出售、求购地址：https://www.jiaokey.com/book/detail/14141743.html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关键词搜索：https://www.jiaokey.com/tag/天才宝贝童谣合集  提高审美故事书.html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