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书名：中华当代名医系列丛书  第2卷  人体调控功能理论与生命健康</w:t>
      </w:r>
    </w:p>
    <w:p>
      <w:r>
        <w:t>作者：史云峰著</w:t>
      </w:r>
    </w:p>
    <w:p>
      <w:r>
        <w:t>出版社：北京：中医古籍出版社</w:t>
      </w:r>
    </w:p>
    <w:p>
      <w:r>
        <w:t>出版日期：2004.06</w:t>
      </w:r>
    </w:p>
    <w:p>
      <w:r>
        <w:t>总页数：122</w:t>
      </w:r>
    </w:p>
    <w:p>
      <w:r>
        <w:t>更多请访问教客网: www.jiaokey.com</w:t>
      </w:r>
    </w:p>
    <w:p>
      <w:r>
        <w:t>中华当代名医系列丛书  第2卷  人体调控功能理论与生命健康 评论地址：https://www.jiaokey.com/book/detail/14141145.html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