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政协仙居县第七届委员会第四次会议  发言材料  1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政协仙居县第七届委员会第四次会议  发言材料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本书出售、求购地址：https://www.jiaokey.com/book/detail/14140470.html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关键词搜索：https://www.jiaokey.com/tag/政协仙居县第七届委员会第四次会议  发言材料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