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书名：无公害速生叶类蔬菜栽培技术  上</w:t>
      </w:r>
    </w:p>
    <w:p>
      <w:r>
        <w:t>作者：刘志敏，邹学校；熊再辉主编</w:t>
      </w:r>
    </w:p>
    <w:p>
      <w:r>
        <w:t>出版社：长沙：湖南科学技术出版社</w:t>
      </w:r>
    </w:p>
    <w:p>
      <w:r>
        <w:t>出版日期：2008.12</w:t>
      </w:r>
    </w:p>
    <w:p>
      <w:r>
        <w:t>总页数：120</w:t>
      </w:r>
    </w:p>
    <w:p>
      <w:r>
        <w:t>更多请访问教客网: www.jiaokey.com</w:t>
      </w:r>
    </w:p>
    <w:p>
      <w:r>
        <w:t>无公害速生叶类蔬菜栽培技术  上 评论地址：https://www.jiaokey.com/book/detail/14138584.html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