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书名：正其义与谋其利  企业社会责任的伦理学研究</w:t>
      </w:r>
    </w:p>
    <w:p>
      <w:r>
        <w:t>作者：朱辉宇著</w:t>
      </w:r>
    </w:p>
    <w:p>
      <w:r>
        <w:t>出版社：南宁：广西人民出版社</w:t>
      </w:r>
    </w:p>
    <w:p>
      <w:r>
        <w:t>出版日期：2015.11</w:t>
      </w:r>
    </w:p>
    <w:p>
      <w:r>
        <w:t>总页数：292</w:t>
      </w:r>
    </w:p>
    <w:p>
      <w:r>
        <w:t>更多请访问教客网: www.jiaokey.com</w:t>
      </w:r>
    </w:p>
    <w:p>
      <w:r>
        <w:t>正其义与谋其利  企业社会责任的伦理学研究 评论地址：https://www.jiaokey.com/book/detail/14137963.html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