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2014年全国税收理论研讨文集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2014年全国税收理论研讨文集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本书出售、求购地址：https://www.jiaokey.com/book/detail/14137920.html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关键词搜索：https://www.jiaokey.com/tag/2014年全国税收理论研讨文集.html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