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书名：大田县志</w:t>
      </w:r>
    </w:p>
    <w:p>
      <w:r>
        <w:t>作者：（明）刘维栋，（清），叶振甲修纂；温春派，郑祥果，范立洋点校；大田县地方志编纂委员会整理</w:t>
      </w:r>
    </w:p>
    <w:p>
      <w:r>
        <w:t>出版社：厦门：厦门大学出版社</w:t>
      </w:r>
    </w:p>
    <w:p>
      <w:r>
        <w:t>出版日期：2016.07</w:t>
      </w:r>
    </w:p>
    <w:p>
      <w:r>
        <w:t>总页数：436</w:t>
      </w:r>
    </w:p>
    <w:p>
      <w:r>
        <w:t>更多请访问教客网: www.jiaokey.com</w:t>
      </w:r>
    </w:p>
    <w:p>
      <w:r>
        <w:t>大田县志 评论地址：https://www.jiaokey.com/book/detail/14137312.html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