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大学英语教师向专门用途英语（ESP）教师转型研究</w:t>
      </w:r>
    </w:p>
    <w:p>
      <w:r>
        <w:rPr>
          <w:rFonts w:ascii="宋体" w:hAnsi="宋体" w:eastAsia="宋体"/>
          <w:sz w:val="24"/>
        </w:rPr>
        <w:t>平原春著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大学英语教师向专门用途英语（ESP）教师转型研究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平原春著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本书出售、求购地址：https://www.jiaokey.com/book/detail/14137108.html</w:t>
      </w:r>
    </w:p>
    <w:p>
      <w:r>
        <w:t>更多相关图书推荐：https://www.jiaokey.com</w:t>
      </w:r>
    </w:p>
    <w:p>
      <w:r>
        <w:t>平原春著 其他作品：https://www.jiaokey.com/tag/平原春著.html</w:t>
      </w:r>
    </w:p>
    <w:p>
      <w:r>
        <w:t>关键词搜索：https://www.jiaokey.com/tag/大学英语教师向专门用途英语（ESP）教师转型研究.html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