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心止师教  一：大圆满龙钦心髓共同外前行</w:t>
      </w:r>
    </w:p>
    <w:p>
      <w:r>
        <w:rPr>
          <w:rFonts w:ascii="宋体" w:hAnsi="宋体" w:eastAsia="宋体"/>
          <w:sz w:val="24"/>
        </w:rPr>
        <w:t>巴楚仁波切著；安章珠巴活佛传授；金刚上师卓格多僷译注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心止师教  一：大圆满龙钦心髓共同外前行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巴楚仁波切著；安章珠巴活佛传授；金刚上师卓格多僷译注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台湾：水星文化事业出版社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本书出售、求购地址：https://www.jiaokey.com/book/detail/14132847.html</w:t>
      </w:r>
    </w:p>
    <w:p>
      <w:r>
        <w:t>更多相关图书推荐：https://www.jiaokey.com</w:t>
      </w:r>
    </w:p>
    <w:p>
      <w:r>
        <w:t>巴楚仁波切著；安章珠巴活佛传授；金刚上师卓格多僷译注 其他作品：https://www.jiaokey.com/tag/巴楚仁波切著；安章珠巴活佛传授；金刚上师卓格多僷译注.html</w:t>
      </w:r>
    </w:p>
    <w:p>
      <w:r>
        <w:t>台湾：水星文化事业出版社 出版图书：https://www.jiaokey.com/tag/台湾：水星文化事业出版社.html</w:t>
      </w:r>
    </w:p>
    <w:p>
      <w:r>
        <w:t>关键词搜索：https://www.jiaokey.com/tag/心止师教  一：大圆满龙钦心髓共同外前行.html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