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优秀歌曲竖笛伴奏选集  上</w:t>
      </w:r>
    </w:p>
    <w:p>
      <w:r>
        <w:rPr>
          <w:rFonts w:ascii="宋体" w:hAnsi="宋体" w:eastAsia="宋体"/>
          <w:sz w:val="24"/>
        </w:rPr>
        <w:t>朱则平主编；龚国毅，黎长学，唐振宇，黄德军副主编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1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优秀歌曲竖笛伴奏选集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朱则平主编；龚国毅，黎长学，唐振宇，黄德军副主编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竖笛-器乐曲-作品集-中国-竖笛-器乐曲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本书出售、求购地址：https://www.jiaokey.com/book/detail/14131335.html</w:t>
      </w:r>
    </w:p>
    <w:p>
      <w:r>
        <w:t>更多相关图书推荐：https://www.jiaokey.com</w:t>
      </w:r>
    </w:p>
    <w:p>
      <w:r>
        <w:t>朱则平主编；龚国毅，黎长学，唐振宇，黄德军副主编 其他作品：https://www.jiaokey.com/tag/朱则平主编；龚国毅，黎长学，唐振宇，黄德军副主编.html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关键词搜索：https://www.jiaokey.com/tag/竖笛-器乐曲-作品集-中国-竖笛-器乐曲.html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