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PM2.5、沙尘气溶胶和干湿沉降物的理化特征及源解析研究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PM2.5、沙尘气溶胶和干湿沉降物的理化特征及源解析研究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本书出售、求购地址：https://www.jiaokey.com/book/detail/14130906.html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关键词搜索：https://www.jiaokey.com/tag/PM2.5、沙尘气溶胶和干湿沉降物的理化特征及源解析研究.html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