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中唐至清中期  上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中唐至清中期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本书出售、求购地址：https://www.jiaokey.com/book/detail/14130731.html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中唐至清中期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