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书名：孩子也要断舍离</w:t>
      </w:r>
    </w:p>
    <w:p>
      <w:r>
        <w:t>作者：（日）山下英子著；徐仙梅译</w:t>
      </w:r>
    </w:p>
    <w:p>
      <w:r>
        <w:t>出版社：北京:印刷工业出版社,2017.01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孩子也要断舍离 评论地址：https://www.jiaokey.com/book/detail/14130643.html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