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书名：生活不止眼前的苟且，还有诗和远方</w:t>
      </w:r>
    </w:p>
    <w:p>
      <w:r>
        <w:t>作者：刘飒著</w:t>
      </w:r>
    </w:p>
    <w:p>
      <w:r>
        <w:t>出版社：北京：中国法制出版社</w:t>
      </w:r>
    </w:p>
    <w:p>
      <w:r>
        <w:t>出版日期：2016.09</w:t>
      </w:r>
    </w:p>
    <w:p>
      <w:r>
        <w:t>总页数：229</w:t>
      </w:r>
    </w:p>
    <w:p>
      <w:r>
        <w:t>更多请访问教客网: www.jiaokey.com</w:t>
      </w:r>
    </w:p>
    <w:p>
      <w:r>
        <w:t>生活不止眼前的苟且，还有诗和远方 评论地址：https://www.jiaokey.com/book/detail/14129733.html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