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书名：构筑区域社会发展的文明台基  以厚德镇海实践为蓝本</w:t>
      </w:r>
    </w:p>
    <w:p>
      <w:r>
        <w:t>作者：陈正良，汪盛科，曲蓉著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总页数：263</w:t>
      </w:r>
    </w:p>
    <w:p>
      <w:r>
        <w:t>更多请访问教客网: www.jiaokey.com</w:t>
      </w:r>
    </w:p>
    <w:p>
      <w:r>
        <w:t>构筑区域社会发展的文明台基  以厚德镇海实践为蓝本 评论地址：https://www.jiaokey.com/book/detail/14127888.html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