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书名：互联网时代的国家治理</w:t>
      </w:r>
    </w:p>
    <w:p>
      <w:r>
        <w:t>作者：金江军，郭英楼编</w:t>
      </w:r>
    </w:p>
    <w:p>
      <w:r>
        <w:t>出版社：北京:中共党史出版社,2016.03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互联网时代的国家治理 评论地址：https://www.jiaokey.com/book/detail/14127867.html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