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书名：三峡库区基本公共服务均等化研究</w:t>
      </w:r>
    </w:p>
    <w:p>
      <w:r>
        <w:t>作者：马文斌，曹军辉，文传浩著</w:t>
      </w:r>
    </w:p>
    <w:p>
      <w:r>
        <w:t>出版社：北京：科学出版社</w:t>
      </w:r>
    </w:p>
    <w:p>
      <w:r>
        <w:t>出版日期：2016</w:t>
      </w:r>
    </w:p>
    <w:p>
      <w:r>
        <w:t>总页数：255</w:t>
      </w:r>
    </w:p>
    <w:p>
      <w:r>
        <w:t>更多请访问教客网: www.jiaokey.com</w:t>
      </w:r>
    </w:p>
    <w:p>
      <w:r>
        <w:t>三峡库区基本公共服务均等化研究 评论地址：https://www.jiaokey.com/book/detail/14127826.html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