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书名：基于当代生态观念的城市景观美学解析</w:t>
      </w:r>
    </w:p>
    <w:p>
      <w:r>
        <w:t>作者：李哲著</w:t>
      </w:r>
    </w:p>
    <w:p>
      <w:r>
        <w:t>出版社：天津：天津大学出版社</w:t>
      </w:r>
    </w:p>
    <w:p>
      <w:r>
        <w:t>出版日期：2016.10</w:t>
      </w:r>
    </w:p>
    <w:p>
      <w:r>
        <w:t>总页数：288</w:t>
      </w:r>
    </w:p>
    <w:p>
      <w:r>
        <w:t>更多请访问教客网: www.jiaokey.com</w:t>
      </w:r>
    </w:p>
    <w:p>
      <w:r>
        <w:t>基于当代生态观念的城市景观美学解析 评论地址：https://www.jiaokey.com/book/detail/14126287.html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