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信息论与编码理论  剑桥大学真题精解</w:t>
      </w:r>
    </w:p>
    <w:p>
      <w:r>
        <w:rPr>
          <w:rFonts w:ascii="宋体" w:hAnsi="宋体" w:eastAsia="宋体"/>
          <w:sz w:val="24"/>
        </w:rPr>
        <w:t>（英）马克·凯尔伯特，（俄）尤里·苏霍夫著；高晖，吕铁军译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信息论与编码理论  剑桥大学真题精解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（英）马克·凯尔伯特，（俄）尤里·苏霍夫著；高晖，吕铁军译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本书出售、求购地址：https://www.jiaokey.com/book/detail/14125847.html</w:t>
      </w:r>
    </w:p>
    <w:p>
      <w:r>
        <w:t>更多相关图书推荐：https://www.jiaokey.com</w:t>
      </w:r>
    </w:p>
    <w:p>
      <w:r>
        <w:t>（英）马克·凯尔伯特，（俄）尤里·苏霍夫著；高晖，吕铁军译 其他作品：https://www.jiaokey.com/tag/（英）马克·凯尔伯特，（俄）尤里·苏霍夫著；高晖，吕铁军译.html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关键词搜索：https://www.jiaokey.com/tag/信息论与编码理论  剑桥大学真题精解.html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