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紫微星之路</w:t>
      </w:r>
    </w:p>
    <w:p>
      <w:r>
        <w:rPr>
          <w:rFonts w:ascii="宋体" w:hAnsi="宋体" w:eastAsia="宋体"/>
          <w:sz w:val="24"/>
        </w:rPr>
        <w:t>龙斯曼主编；梁贵林组长；纪绍强，胡玉京，李文俭成员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紫微星之路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龙斯曼主编；梁贵林组长；纪绍强，胡玉京，李文俭成员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本书出售、求购地址：https://www.jiaokey.com/book/detail/14124234.html</w:t>
      </w:r>
    </w:p>
    <w:p>
      <w:r>
        <w:t>更多相关图书推荐：https://www.jiaokey.com</w:t>
      </w:r>
    </w:p>
    <w:p>
      <w:r>
        <w:t>龙斯曼主编；梁贵林组长；纪绍强，胡玉京，李文俭成员 其他作品：https://www.jiaokey.com/tag/龙斯曼主编；梁贵林组长；纪绍强，胡玉京，李文俭成员.html</w:t>
      </w:r>
    </w:p>
    <w:p>
      <w:r>
        <w:t>关键词搜索：https://www.jiaokey.com/tag/紫微星之路.html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