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广东司法报告  下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广东司法报告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本书出售、求购地址：https://www.jiaokey.com/book/detail/14123496.html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关键词搜索：https://www.jiaokey.com/tag/广东司法报告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