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回玉泉同志百年诞辰纪念文集</w:t>
      </w:r>
    </w:p>
    <w:p>
      <w:r>
        <w:rPr>
          <w:rFonts w:ascii="宋体" w:hAnsi="宋体" w:eastAsia="宋体"/>
          <w:sz w:val="24"/>
        </w:rPr>
        <w:t>赵锡伟，李志超，周季华，王秋源，田瑛，石丹编辑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回玉泉同志百年诞辰纪念文集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赵锡伟，李志超，周季华，王秋源，田瑛，石丹编辑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中共大连市委机关印刷厂印刷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本书出售、求购地址：https://www.jiaokey.com/book/detail/14122423.html</w:t>
      </w:r>
    </w:p>
    <w:p>
      <w:r>
        <w:t>更多相关图书推荐：https://www.jiaokey.com</w:t>
      </w:r>
    </w:p>
    <w:p>
      <w:r>
        <w:t>赵锡伟，李志超，周季华，王秋源，田瑛，石丹编辑 其他作品：https://www.jiaokey.com/tag/赵锡伟，李志超，周季华，王秋源，田瑛，石丹编辑.html</w:t>
      </w:r>
    </w:p>
    <w:p>
      <w:r>
        <w:t>中共大连市委机关印刷厂印刷 出版图书：https://www.jiaokey.com/tag/中共大连市委机关印刷厂印刷.html</w:t>
      </w:r>
    </w:p>
    <w:p>
      <w:r>
        <w:t>关键词搜索：https://www.jiaokey.com/tag/回玉泉同志百年诞辰纪念文集.html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