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书名：青少年爱国主义教育读本  美丽中国系列  紫禁城的故事</w:t>
      </w:r>
    </w:p>
    <w:p>
      <w:r>
        <w:t>作者：刘京蕾编著</w:t>
      </w:r>
    </w:p>
    <w:p>
      <w:r>
        <w:t>出版社：济南：山东画报出版社</w:t>
      </w:r>
    </w:p>
    <w:p>
      <w:r>
        <w:t>出版日期：2014.06</w:t>
      </w:r>
    </w:p>
    <w:p>
      <w:r>
        <w:t>总页数：152</w:t>
      </w:r>
    </w:p>
    <w:p>
      <w:r>
        <w:t>更多请访问教客网: www.jiaokey.com</w:t>
      </w:r>
    </w:p>
    <w:p>
      <w:r>
        <w:t>青少年爱国主义教育读本  美丽中国系列  紫禁城的故事 评论地址：https://www.jiaokey.com/book/detail/14121935.html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