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书名：跬步千里  东华大学2013/2014/2015艺术硕士（MFA）毕业作品集</w:t>
      </w:r>
    </w:p>
    <w:p>
      <w:r>
        <w:t>作者:刘晨澍，林峰主编</w:t>
      </w:r>
    </w:p>
    <w:p>
      <w:r>
        <w:t>出版社:上海：东华大学出版社</w:t>
      </w:r>
    </w:p>
    <w:p>
      <w:r>
        <w:t>出版日期：2015.04</w:t>
      </w:r>
    </w:p>
    <w:p>
      <w:r>
        <w:t>总页数：183</w:t>
      </w:r>
    </w:p>
    <w:p>
      <w:r>
        <w:t>更多请访问教客网:www.jiaokey.com</w:t>
      </w:r>
    </w:p>
    <w:p>
      <w:r>
        <w:t>跬步千里  东华大学2013/2014/2015艺术硕士（MFA）毕业作品集评论地址：https://www.jiaokey.com/book/detail/14121870.html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