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书名：稀奇古怪乐小米  第二季  咯咯叫的木偶</w:t>
      </w:r>
    </w:p>
    <w:p>
      <w:r>
        <w:t>作者：墨清清著</w:t>
      </w:r>
    </w:p>
    <w:p>
      <w:r>
        <w:t>出版社：南京：南京大学出版社</w:t>
      </w:r>
    </w:p>
    <w:p>
      <w:r>
        <w:t>出版日期：2012</w:t>
      </w:r>
    </w:p>
    <w:p>
      <w:r>
        <w:t>总页数：182</w:t>
      </w:r>
    </w:p>
    <w:p>
      <w:r>
        <w:t>更多请访问教客网: www.jiaokey.com</w:t>
      </w:r>
    </w:p>
    <w:p>
      <w:r>
        <w:t>稀奇古怪乐小米  第二季  咯咯叫的木偶 评论地址：https://www.jiaokey.com/book/detail/14120506.html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