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中国澳门1999  大学生读本</w:t>
      </w:r>
    </w:p>
    <w:p>
      <w:r>
        <w:rPr>
          <w:rFonts w:ascii="宋体" w:hAnsi="宋体" w:eastAsia="宋体"/>
          <w:sz w:val="24"/>
        </w:rPr>
        <w:t>雷强，钟业坤撰写；中共广东省委高校工委，广东省高等教育厅宣传教育处组编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中国澳门1999  大学生读本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雷强，钟业坤撰写；中共广东省委高校工委，广东省高等教育厅宣传教育处组编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本书出售、求购地址：https://www.jiaokey.com/book/detail/14120149.html</w:t>
      </w:r>
    </w:p>
    <w:p>
      <w:r>
        <w:t>更多相关图书推荐：https://www.jiaokey.com</w:t>
      </w:r>
    </w:p>
    <w:p>
      <w:r>
        <w:t>雷强，钟业坤撰写；中共广东省委高校工委，广东省高等教育厅宣传教育处组编 其他作品：https://www.jiaokey.com/tag/雷强，钟业坤撰写；中共广东省委高校工委，广东省高等教育厅宣传教育处组编.html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关键词搜索：https://www.jiaokey.com/tag/中国澳门1999  大学生读本.html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