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理论与实践之花  辽阳市两级政协理论文章与调查报告选</w:t>
      </w:r>
    </w:p>
    <w:p>
      <w:r>
        <w:rPr>
          <w:rFonts w:ascii="宋体" w:hAnsi="宋体" w:eastAsia="宋体"/>
          <w:sz w:val="24"/>
        </w:rPr>
        <w:t>《理论与实践之花》编辑委员会，高元良，吴建群主编；徐文刚，王海涛副主编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理论与实践之花  辽阳市两级政协理论文章与调查报告选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《理论与实践之花》编辑委员会，高元良，吴建群主编；徐文刚，王海涛副主编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政协辽宁省辽阳市委员会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本书出售、求购地址：https://www.jiaokey.com/book/detail/14119915.html</w:t>
      </w:r>
    </w:p>
    <w:p>
      <w:r>
        <w:t>更多相关图书推荐：https://www.jiaokey.com</w:t>
      </w:r>
    </w:p>
    <w:p>
      <w:r>
        <w:t>《理论与实践之花》编辑委员会，高元良，吴建群主编；徐文刚，王海涛副主编 其他作品：https://www.jiaokey.com/tag/《理论与实践之花》编辑委员会，高元良，吴建群主编；徐文刚，王海涛副主编.html</w:t>
      </w:r>
    </w:p>
    <w:p>
      <w:r>
        <w:t>政协辽宁省辽阳市委员会 出版图书：https://www.jiaokey.com/tag/政协辽宁省辽阳市委员会.html</w:t>
      </w:r>
    </w:p>
    <w:p>
      <w:r>
        <w:t>关键词搜索：https://www.jiaokey.com/tag/理论与实践之花  辽阳市两级政协理论文章与调查报告选.html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