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博士学位论文  信号处理中的快速离散变换算法研究</w:t>
      </w:r>
    </w:p>
    <w:p>
      <w:r>
        <w:rPr>
          <w:rFonts w:ascii="宋体" w:hAnsi="宋体" w:eastAsia="宋体"/>
          <w:sz w:val="24"/>
        </w:rPr>
        <w:t>吴一全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博士学位论文  信号处理中的快速离散变换算法研究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南京航空航天大学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本书出售、求购地址：https://www.jiaokey.com/book/detail/14118913.html</w:t>
      </w:r>
    </w:p>
    <w:p>
      <w:r>
        <w:t>更多相关图书推荐：https://www.jiaokey.com</w:t>
      </w:r>
    </w:p>
    <w:p>
      <w:r>
        <w:t>吴一全 其他作品：https://www.jiaokey.com/tag/吴一全.html</w:t>
      </w:r>
    </w:p>
    <w:p>
      <w:r>
        <w:t>南京航空航天大学 出版图书：https://www.jiaokey.com/tag/南京航空航天大学.html</w:t>
      </w:r>
    </w:p>
    <w:p>
      <w:r>
        <w:t>关键词搜索：https://www.jiaokey.com/tag/博士学位论文  信号处理中的快速离散变换算法研究.html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