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七五普法  企业管理人员法律知识读本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七五普法  企业管理人员法律知识读本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本书出售、求购地址：https://www.jiaokey.com/book/detail/14117109.html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关键词搜索：https://www.jiaokey.com/tag/七五普法  企业管理人员法律知识读本.html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