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书名：《中国近现代史纲要》实践教学指导手册</w:t>
      </w:r>
    </w:p>
    <w:p>
      <w:r>
        <w:t>作者：仝华，李松林，梁怡主编</w:t>
      </w:r>
    </w:p>
    <w:p>
      <w:r>
        <w:t>出版社：</w:t>
      </w:r>
    </w:p>
    <w:p>
      <w:r>
        <w:t>出版日期：2011.03</w:t>
      </w:r>
    </w:p>
    <w:p>
      <w:r>
        <w:t>总页数：118</w:t>
      </w:r>
    </w:p>
    <w:p>
      <w:r>
        <w:t>更多请访问教客网: www.jiaokey.com</w:t>
      </w:r>
    </w:p>
    <w:p>
      <w:r>
        <w:t>《中国近现代史纲要》实践教学指导手册 评论地址：https://www.jiaokey.com/book/detail/14115484.html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