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书名：幸福成长  浙江金融职业学院大二学生发展指南</w:t>
      </w:r>
    </w:p>
    <w:p>
      <w:r>
        <w:t>作者：张鹏超，吴慧凤，叶星等著</w:t>
      </w:r>
    </w:p>
    <w:p>
      <w:r>
        <w:t>出版社：杭州：浙江工商大学出版社</w:t>
      </w:r>
    </w:p>
    <w:p>
      <w:r>
        <w:t>出版日期：2015.04</w:t>
      </w:r>
    </w:p>
    <w:p>
      <w:r>
        <w:t>总页数：259</w:t>
      </w:r>
    </w:p>
    <w:p>
      <w:r>
        <w:t>更多请访问教客网: www.jiaokey.com</w:t>
      </w:r>
    </w:p>
    <w:p>
      <w:r>
        <w:t>幸福成长  浙江金融职业学院大二学生发展指南 评论地址：https://www.jiaokey.com/book/detail/14114922.html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