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天然药物化学基础</w:t>
      </w:r>
    </w:p>
    <w:p>
      <w:r>
        <w:rPr>
          <w:rFonts w:ascii="宋体" w:hAnsi="宋体" w:eastAsia="宋体"/>
          <w:sz w:val="24"/>
        </w:rPr>
        <w:t>庞满坤主编；杨春荣，李宝霞，武莹副主编；李宝霞，杨春荣，吴薇，张琳等编委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天然药物化学基础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庞满坤主编；杨春荣，李宝霞，武莹副主编；李宝霞，杨春荣，吴薇，张琳等编委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本书出售、求购地址：https://www.jiaokey.com/book/detail/14113121.html</w:t>
      </w:r>
    </w:p>
    <w:p>
      <w:r>
        <w:t>更多相关图书推荐：https://www.jiaokey.com</w:t>
      </w:r>
    </w:p>
    <w:p>
      <w:r>
        <w:t>庞满坤主编；杨春荣，李宝霞，武莹副主编；李宝霞，杨春荣，吴薇，张琳等编委 其他作品：https://www.jiaokey.com/tag/庞满坤主编；杨春荣，李宝霞，武莹副主编；李宝霞，杨春荣，吴薇，张琳等编委.html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关键词搜索：https://www.jiaokey.com/tag/天然药物化学基础.html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